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F8DB" w14:textId="0B07D9E2" w:rsidR="00D52905" w:rsidRDefault="00027455" w:rsidP="00D16763">
      <w:pPr>
        <w:rPr>
          <w:rFonts w:ascii="Century Gothic" w:eastAsia="Times New Roman" w:hAnsi="Century Gothic" w:cs="Arial"/>
          <w:b/>
          <w:bCs/>
          <w:color w:val="808080" w:themeColor="background1" w:themeShade="80"/>
          <w:sz w:val="36"/>
          <w:szCs w:val="44"/>
        </w:rPr>
      </w:pPr>
      <w:r>
        <w:rPr>
          <w:noProof/>
        </w:rPr>
        <w:drawing>
          <wp:inline distT="0" distB="0" distL="0" distR="0" wp14:anchorId="473E78B6" wp14:editId="5374B979">
            <wp:extent cx="2266950" cy="367449"/>
            <wp:effectExtent l="0" t="0" r="0" b="0"/>
            <wp:docPr id="4" name="Picture 3" descr="Logo&#10;&#10;Description automatically generated">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31327791-A244-28CF-AEAD-7306B69F9DF5}"/>
                        </a:ext>
                      </a:extLst>
                    </pic:cNvPr>
                    <pic:cNvPicPr>
                      <a:picLocks noChangeAspect="1"/>
                    </pic:cNvPicPr>
                  </pic:nvPicPr>
                  <pic:blipFill>
                    <a:blip r:embed="rId8"/>
                    <a:stretch>
                      <a:fillRect/>
                    </a:stretch>
                  </pic:blipFill>
                  <pic:spPr>
                    <a:xfrm>
                      <a:off x="0" y="0"/>
                      <a:ext cx="2301087" cy="372982"/>
                    </a:xfrm>
                    <a:prstGeom prst="rect">
                      <a:avLst/>
                    </a:prstGeom>
                  </pic:spPr>
                </pic:pic>
              </a:graphicData>
            </a:graphic>
          </wp:inline>
        </w:drawing>
      </w:r>
      <w:r w:rsidR="00A12BBB">
        <w:rPr>
          <w:rFonts w:ascii="Century Gothic" w:eastAsia="Times New Roman" w:hAnsi="Century Gothic" w:cs="Arial"/>
          <w:b/>
          <w:bCs/>
          <w:color w:val="808080" w:themeColor="background1" w:themeShade="80"/>
          <w:sz w:val="36"/>
          <w:szCs w:val="44"/>
        </w:rPr>
        <w:t xml:space="preserve"> </w:t>
      </w:r>
      <w:r w:rsidR="00324E01">
        <w:rPr>
          <w:rFonts w:ascii="Century Gothic" w:eastAsia="Times New Roman" w:hAnsi="Century Gothic" w:cs="Arial"/>
          <w:b/>
          <w:bCs/>
          <w:color w:val="808080" w:themeColor="background1" w:themeShade="80"/>
          <w:sz w:val="36"/>
          <w:szCs w:val="44"/>
        </w:rPr>
        <w:t xml:space="preserve">GOAL CHART </w:t>
      </w:r>
      <w:r w:rsidR="00A12BBB">
        <w:rPr>
          <w:rFonts w:ascii="Century Gothic" w:eastAsia="Times New Roman" w:hAnsi="Century Gothic" w:cs="Arial"/>
          <w:b/>
          <w:bCs/>
          <w:color w:val="808080" w:themeColor="background1" w:themeShade="80"/>
          <w:sz w:val="36"/>
          <w:szCs w:val="44"/>
        </w:rPr>
        <w:t>TEMPLATE</w:t>
      </w:r>
    </w:p>
    <w:p w14:paraId="0B98A38F" w14:textId="77777777" w:rsidR="00A12BBB" w:rsidRPr="00C21BBB" w:rsidRDefault="00A12BBB">
      <w:pPr>
        <w:rPr>
          <w:rFonts w:ascii="Century Gothic" w:eastAsia="Times New Roman" w:hAnsi="Century Gothic" w:cs="Arial"/>
          <w:b/>
          <w:bCs/>
          <w:color w:val="808080" w:themeColor="background1" w:themeShade="80"/>
          <w:sz w:val="10"/>
          <w:szCs w:val="44"/>
        </w:rPr>
      </w:pPr>
    </w:p>
    <w:tbl>
      <w:tblPr>
        <w:tblW w:w="14935" w:type="dxa"/>
        <w:tblLayout w:type="fixed"/>
        <w:tblLook w:val="04A0" w:firstRow="1" w:lastRow="0" w:firstColumn="1" w:lastColumn="0" w:noHBand="0" w:noVBand="1"/>
      </w:tblPr>
      <w:tblGrid>
        <w:gridCol w:w="3505"/>
        <w:gridCol w:w="2286"/>
        <w:gridCol w:w="2286"/>
        <w:gridCol w:w="2286"/>
        <w:gridCol w:w="2286"/>
        <w:gridCol w:w="2286"/>
      </w:tblGrid>
      <w:tr w:rsidR="00324E01" w:rsidRPr="00324E01" w14:paraId="314C8E20" w14:textId="77777777" w:rsidTr="00324E01">
        <w:trPr>
          <w:trHeight w:val="360"/>
        </w:trPr>
        <w:tc>
          <w:tcPr>
            <w:tcW w:w="35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79C75430" w14:textId="77777777" w:rsidR="00324E01" w:rsidRPr="00324E01" w:rsidRDefault="00324E01" w:rsidP="00324E01">
            <w:pPr>
              <w:jc w:val="center"/>
              <w:rPr>
                <w:rFonts w:ascii="Century Gothic" w:eastAsia="Times New Roman" w:hAnsi="Century Gothic" w:cs="Times New Roman"/>
                <w:b/>
                <w:bCs/>
                <w:color w:val="FFFFFF"/>
                <w:sz w:val="16"/>
                <w:szCs w:val="16"/>
              </w:rPr>
            </w:pPr>
            <w:r w:rsidRPr="00324E01">
              <w:rPr>
                <w:rFonts w:ascii="Century Gothic" w:eastAsia="Times New Roman" w:hAnsi="Century Gothic" w:cs="Times New Roman"/>
                <w:b/>
                <w:bCs/>
                <w:color w:val="FFFFFF"/>
                <w:sz w:val="16"/>
                <w:szCs w:val="16"/>
              </w:rPr>
              <w:t>NAME</w:t>
            </w:r>
          </w:p>
        </w:tc>
        <w:tc>
          <w:tcPr>
            <w:tcW w:w="2286" w:type="dxa"/>
            <w:tcBorders>
              <w:top w:val="single" w:sz="4" w:space="0" w:color="BFBFBF"/>
              <w:left w:val="nil"/>
              <w:bottom w:val="single" w:sz="4" w:space="0" w:color="BFBFBF"/>
              <w:right w:val="single" w:sz="4" w:space="0" w:color="BFBFBF"/>
            </w:tcBorders>
            <w:shd w:val="clear" w:color="000000" w:fill="222B35"/>
            <w:noWrap/>
            <w:vAlign w:val="center"/>
            <w:hideMark/>
          </w:tcPr>
          <w:p w14:paraId="6EF5B693" w14:textId="77777777" w:rsidR="00324E01" w:rsidRPr="00324E01" w:rsidRDefault="00324E01" w:rsidP="00324E01">
            <w:pPr>
              <w:jc w:val="center"/>
              <w:rPr>
                <w:rFonts w:ascii="Century Gothic" w:eastAsia="Times New Roman" w:hAnsi="Century Gothic" w:cs="Times New Roman"/>
                <w:b/>
                <w:bCs/>
                <w:color w:val="FFFFFF"/>
                <w:sz w:val="16"/>
                <w:szCs w:val="16"/>
              </w:rPr>
            </w:pPr>
            <w:r w:rsidRPr="00324E01">
              <w:rPr>
                <w:rFonts w:ascii="Century Gothic" w:eastAsia="Times New Roman" w:hAnsi="Century Gothic" w:cs="Times New Roman"/>
                <w:b/>
                <w:bCs/>
                <w:color w:val="FFFFFF"/>
                <w:sz w:val="16"/>
                <w:szCs w:val="16"/>
              </w:rPr>
              <w:t>DATE</w:t>
            </w:r>
          </w:p>
        </w:tc>
        <w:tc>
          <w:tcPr>
            <w:tcW w:w="2286" w:type="dxa"/>
            <w:tcBorders>
              <w:top w:val="nil"/>
              <w:left w:val="nil"/>
              <w:bottom w:val="nil"/>
              <w:right w:val="nil"/>
            </w:tcBorders>
            <w:shd w:val="clear" w:color="auto" w:fill="auto"/>
            <w:noWrap/>
            <w:vAlign w:val="center"/>
            <w:hideMark/>
          </w:tcPr>
          <w:p w14:paraId="636A14AB" w14:textId="77777777" w:rsidR="00324E01" w:rsidRPr="00324E01" w:rsidRDefault="00324E01" w:rsidP="00324E01">
            <w:pPr>
              <w:jc w:val="center"/>
              <w:rPr>
                <w:rFonts w:ascii="Century Gothic" w:eastAsia="Times New Roman" w:hAnsi="Century Gothic" w:cs="Times New Roman"/>
                <w:b/>
                <w:bCs/>
                <w:color w:val="FFFFFF"/>
                <w:sz w:val="16"/>
                <w:szCs w:val="16"/>
              </w:rPr>
            </w:pPr>
          </w:p>
        </w:tc>
        <w:tc>
          <w:tcPr>
            <w:tcW w:w="2286" w:type="dxa"/>
            <w:tcBorders>
              <w:top w:val="nil"/>
              <w:left w:val="nil"/>
              <w:bottom w:val="nil"/>
              <w:right w:val="nil"/>
            </w:tcBorders>
            <w:shd w:val="clear" w:color="auto" w:fill="auto"/>
            <w:noWrap/>
            <w:vAlign w:val="center"/>
            <w:hideMark/>
          </w:tcPr>
          <w:p w14:paraId="77A7DA48"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noWrap/>
            <w:vAlign w:val="center"/>
            <w:hideMark/>
          </w:tcPr>
          <w:p w14:paraId="7D6DE727"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noWrap/>
            <w:vAlign w:val="center"/>
            <w:hideMark/>
          </w:tcPr>
          <w:p w14:paraId="7C49ABB1" w14:textId="77777777" w:rsidR="00324E01" w:rsidRPr="00324E01" w:rsidRDefault="00324E01" w:rsidP="00324E01">
            <w:pPr>
              <w:rPr>
                <w:rFonts w:ascii="Times New Roman" w:eastAsia="Times New Roman" w:hAnsi="Times New Roman" w:cs="Times New Roman"/>
                <w:sz w:val="20"/>
                <w:szCs w:val="20"/>
              </w:rPr>
            </w:pPr>
          </w:p>
        </w:tc>
      </w:tr>
      <w:tr w:rsidR="00324E01" w:rsidRPr="00324E01" w14:paraId="75C69022" w14:textId="77777777" w:rsidTr="00324E01">
        <w:trPr>
          <w:trHeight w:val="360"/>
        </w:trPr>
        <w:tc>
          <w:tcPr>
            <w:tcW w:w="3505" w:type="dxa"/>
            <w:tcBorders>
              <w:top w:val="nil"/>
              <w:left w:val="single" w:sz="4" w:space="0" w:color="BFBFBF"/>
              <w:bottom w:val="single" w:sz="4" w:space="0" w:color="BFBFBF"/>
              <w:right w:val="single" w:sz="4" w:space="0" w:color="BFBFBF"/>
            </w:tcBorders>
            <w:shd w:val="clear" w:color="auto" w:fill="auto"/>
            <w:noWrap/>
            <w:vAlign w:val="center"/>
            <w:hideMark/>
          </w:tcPr>
          <w:p w14:paraId="60F53FF5" w14:textId="77777777" w:rsidR="00324E01" w:rsidRPr="00324E01" w:rsidRDefault="00324E01" w:rsidP="00324E01">
            <w:pPr>
              <w:jc w:val="cente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noWrap/>
            <w:vAlign w:val="center"/>
            <w:hideMark/>
          </w:tcPr>
          <w:p w14:paraId="3BA38E25" w14:textId="77777777" w:rsidR="00324E01" w:rsidRPr="00324E01" w:rsidRDefault="00324E01" w:rsidP="00324E01">
            <w:pPr>
              <w:jc w:val="cente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nil"/>
              <w:right w:val="nil"/>
            </w:tcBorders>
            <w:shd w:val="clear" w:color="auto" w:fill="auto"/>
            <w:noWrap/>
            <w:vAlign w:val="center"/>
            <w:hideMark/>
          </w:tcPr>
          <w:p w14:paraId="0C90E9C0" w14:textId="77777777" w:rsidR="00324E01" w:rsidRPr="00324E01" w:rsidRDefault="00324E01" w:rsidP="00324E01">
            <w:pPr>
              <w:jc w:val="center"/>
              <w:rPr>
                <w:rFonts w:ascii="Century Gothic" w:eastAsia="Times New Roman" w:hAnsi="Century Gothic" w:cs="Times New Roman"/>
                <w:color w:val="000000"/>
                <w:sz w:val="16"/>
                <w:szCs w:val="16"/>
              </w:rPr>
            </w:pPr>
          </w:p>
        </w:tc>
        <w:tc>
          <w:tcPr>
            <w:tcW w:w="2286" w:type="dxa"/>
            <w:tcBorders>
              <w:top w:val="nil"/>
              <w:left w:val="nil"/>
              <w:bottom w:val="nil"/>
              <w:right w:val="nil"/>
            </w:tcBorders>
            <w:shd w:val="clear" w:color="auto" w:fill="auto"/>
            <w:noWrap/>
            <w:vAlign w:val="center"/>
            <w:hideMark/>
          </w:tcPr>
          <w:p w14:paraId="2E642917"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noWrap/>
            <w:vAlign w:val="center"/>
            <w:hideMark/>
          </w:tcPr>
          <w:p w14:paraId="538935FD"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noWrap/>
            <w:vAlign w:val="center"/>
            <w:hideMark/>
          </w:tcPr>
          <w:p w14:paraId="51E9148F" w14:textId="77777777" w:rsidR="00324E01" w:rsidRPr="00324E01" w:rsidRDefault="00324E01" w:rsidP="00324E01">
            <w:pPr>
              <w:rPr>
                <w:rFonts w:ascii="Times New Roman" w:eastAsia="Times New Roman" w:hAnsi="Times New Roman" w:cs="Times New Roman"/>
                <w:sz w:val="20"/>
                <w:szCs w:val="20"/>
              </w:rPr>
            </w:pPr>
          </w:p>
        </w:tc>
      </w:tr>
      <w:tr w:rsidR="00324E01" w:rsidRPr="00324E01" w14:paraId="08EA2885" w14:textId="77777777" w:rsidTr="00324E01">
        <w:trPr>
          <w:trHeight w:val="220"/>
        </w:trPr>
        <w:tc>
          <w:tcPr>
            <w:tcW w:w="3505" w:type="dxa"/>
            <w:tcBorders>
              <w:top w:val="nil"/>
              <w:left w:val="nil"/>
              <w:bottom w:val="nil"/>
              <w:right w:val="nil"/>
            </w:tcBorders>
            <w:shd w:val="clear" w:color="auto" w:fill="auto"/>
            <w:vAlign w:val="center"/>
            <w:hideMark/>
          </w:tcPr>
          <w:p w14:paraId="5D944E8D"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vAlign w:val="center"/>
            <w:hideMark/>
          </w:tcPr>
          <w:p w14:paraId="1D966E23"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vAlign w:val="center"/>
            <w:hideMark/>
          </w:tcPr>
          <w:p w14:paraId="2F0BF24F"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vAlign w:val="center"/>
            <w:hideMark/>
          </w:tcPr>
          <w:p w14:paraId="785B8003"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vAlign w:val="center"/>
            <w:hideMark/>
          </w:tcPr>
          <w:p w14:paraId="694ADF95" w14:textId="77777777" w:rsidR="00324E01" w:rsidRPr="00324E01" w:rsidRDefault="00324E01" w:rsidP="00324E01">
            <w:pPr>
              <w:rPr>
                <w:rFonts w:ascii="Times New Roman" w:eastAsia="Times New Roman" w:hAnsi="Times New Roman" w:cs="Times New Roman"/>
                <w:sz w:val="20"/>
                <w:szCs w:val="20"/>
              </w:rPr>
            </w:pPr>
          </w:p>
        </w:tc>
        <w:tc>
          <w:tcPr>
            <w:tcW w:w="2286" w:type="dxa"/>
            <w:tcBorders>
              <w:top w:val="nil"/>
              <w:left w:val="nil"/>
              <w:bottom w:val="nil"/>
              <w:right w:val="nil"/>
            </w:tcBorders>
            <w:shd w:val="clear" w:color="auto" w:fill="auto"/>
            <w:vAlign w:val="center"/>
            <w:hideMark/>
          </w:tcPr>
          <w:p w14:paraId="787057ED" w14:textId="77777777" w:rsidR="00324E01" w:rsidRPr="00324E01" w:rsidRDefault="00324E01" w:rsidP="00324E01">
            <w:pPr>
              <w:rPr>
                <w:rFonts w:ascii="Times New Roman" w:eastAsia="Times New Roman" w:hAnsi="Times New Roman" w:cs="Times New Roman"/>
                <w:sz w:val="20"/>
                <w:szCs w:val="20"/>
              </w:rPr>
            </w:pPr>
          </w:p>
        </w:tc>
      </w:tr>
      <w:tr w:rsidR="00324E01" w:rsidRPr="00324E01" w14:paraId="56FF1792" w14:textId="77777777" w:rsidTr="00324E01">
        <w:trPr>
          <w:trHeight w:val="341"/>
        </w:trPr>
        <w:tc>
          <w:tcPr>
            <w:tcW w:w="3505" w:type="dxa"/>
            <w:tcBorders>
              <w:top w:val="single" w:sz="4" w:space="0" w:color="BFBFBF"/>
              <w:left w:val="single" w:sz="4" w:space="0" w:color="BFBFBF"/>
              <w:bottom w:val="nil"/>
              <w:right w:val="single" w:sz="4" w:space="0" w:color="BFBFBF"/>
            </w:tcBorders>
            <w:shd w:val="clear" w:color="000000" w:fill="222B35"/>
            <w:noWrap/>
            <w:vAlign w:val="bottom"/>
            <w:hideMark/>
          </w:tcPr>
          <w:p w14:paraId="1A212EE4" w14:textId="77777777" w:rsidR="00324E01" w:rsidRPr="00324E01" w:rsidRDefault="00324E01" w:rsidP="00324E01">
            <w:pPr>
              <w:jc w:val="center"/>
              <w:rPr>
                <w:rFonts w:ascii="Century Gothic" w:eastAsia="Times New Roman" w:hAnsi="Century Gothic" w:cs="Times New Roman"/>
                <w:b/>
                <w:bCs/>
                <w:color w:val="FFFFFF"/>
                <w:sz w:val="22"/>
                <w:szCs w:val="22"/>
              </w:rPr>
            </w:pPr>
            <w:r w:rsidRPr="00324E01">
              <w:rPr>
                <w:rFonts w:ascii="Century Gothic" w:eastAsia="Times New Roman" w:hAnsi="Century Gothic" w:cs="Times New Roman"/>
                <w:b/>
                <w:bCs/>
                <w:color w:val="FFFFFF"/>
                <w:sz w:val="22"/>
                <w:szCs w:val="22"/>
              </w:rPr>
              <w:t>INTENTION</w:t>
            </w:r>
          </w:p>
        </w:tc>
        <w:tc>
          <w:tcPr>
            <w:tcW w:w="2286" w:type="dxa"/>
            <w:tcBorders>
              <w:top w:val="single" w:sz="4" w:space="0" w:color="BFBFBF"/>
              <w:left w:val="nil"/>
              <w:bottom w:val="nil"/>
              <w:right w:val="single" w:sz="4" w:space="0" w:color="BFBFBF"/>
            </w:tcBorders>
            <w:shd w:val="clear" w:color="000000" w:fill="333F4F"/>
            <w:vAlign w:val="bottom"/>
            <w:hideMark/>
          </w:tcPr>
          <w:p w14:paraId="061099A1" w14:textId="77777777" w:rsidR="00324E01" w:rsidRPr="00324E01" w:rsidRDefault="00324E01" w:rsidP="00324E01">
            <w:pPr>
              <w:jc w:val="center"/>
              <w:rPr>
                <w:rFonts w:ascii="Century Gothic" w:eastAsia="Times New Roman" w:hAnsi="Century Gothic" w:cs="Times New Roman"/>
                <w:b/>
                <w:bCs/>
                <w:color w:val="FFFFFF"/>
                <w:sz w:val="22"/>
                <w:szCs w:val="22"/>
              </w:rPr>
            </w:pPr>
            <w:r w:rsidRPr="00324E01">
              <w:rPr>
                <w:rFonts w:ascii="Century Gothic" w:eastAsia="Times New Roman" w:hAnsi="Century Gothic" w:cs="Times New Roman"/>
                <w:b/>
                <w:bCs/>
                <w:color w:val="FFFFFF"/>
                <w:sz w:val="22"/>
                <w:szCs w:val="22"/>
              </w:rPr>
              <w:t>SPECIFIC</w:t>
            </w:r>
          </w:p>
        </w:tc>
        <w:tc>
          <w:tcPr>
            <w:tcW w:w="2286" w:type="dxa"/>
            <w:tcBorders>
              <w:top w:val="single" w:sz="4" w:space="0" w:color="BFBFBF"/>
              <w:left w:val="nil"/>
              <w:bottom w:val="nil"/>
              <w:right w:val="single" w:sz="4" w:space="0" w:color="BFBFBF"/>
            </w:tcBorders>
            <w:shd w:val="clear" w:color="000000" w:fill="333F4F"/>
            <w:vAlign w:val="bottom"/>
            <w:hideMark/>
          </w:tcPr>
          <w:p w14:paraId="45E25CD3" w14:textId="77777777" w:rsidR="00324E01" w:rsidRPr="00324E01" w:rsidRDefault="00324E01" w:rsidP="00324E01">
            <w:pPr>
              <w:jc w:val="center"/>
              <w:rPr>
                <w:rFonts w:ascii="Century Gothic" w:eastAsia="Times New Roman" w:hAnsi="Century Gothic" w:cs="Times New Roman"/>
                <w:b/>
                <w:bCs/>
                <w:color w:val="FFFFFF"/>
                <w:sz w:val="22"/>
                <w:szCs w:val="22"/>
              </w:rPr>
            </w:pPr>
            <w:r w:rsidRPr="00324E01">
              <w:rPr>
                <w:rFonts w:ascii="Century Gothic" w:eastAsia="Times New Roman" w:hAnsi="Century Gothic" w:cs="Times New Roman"/>
                <w:b/>
                <w:bCs/>
                <w:color w:val="FFFFFF"/>
                <w:sz w:val="22"/>
                <w:szCs w:val="22"/>
              </w:rPr>
              <w:t>MEASURABLE</w:t>
            </w:r>
          </w:p>
        </w:tc>
        <w:tc>
          <w:tcPr>
            <w:tcW w:w="2286" w:type="dxa"/>
            <w:tcBorders>
              <w:top w:val="single" w:sz="4" w:space="0" w:color="BFBFBF"/>
              <w:left w:val="nil"/>
              <w:bottom w:val="nil"/>
              <w:right w:val="single" w:sz="4" w:space="0" w:color="BFBFBF"/>
            </w:tcBorders>
            <w:shd w:val="clear" w:color="000000" w:fill="333F4F"/>
            <w:vAlign w:val="bottom"/>
            <w:hideMark/>
          </w:tcPr>
          <w:p w14:paraId="180FF25B" w14:textId="77777777" w:rsidR="00324E01" w:rsidRPr="00324E01" w:rsidRDefault="00324E01" w:rsidP="00324E01">
            <w:pPr>
              <w:jc w:val="center"/>
              <w:rPr>
                <w:rFonts w:ascii="Century Gothic" w:eastAsia="Times New Roman" w:hAnsi="Century Gothic" w:cs="Times New Roman"/>
                <w:b/>
                <w:bCs/>
                <w:color w:val="FFFFFF"/>
                <w:sz w:val="22"/>
                <w:szCs w:val="22"/>
              </w:rPr>
            </w:pPr>
            <w:r w:rsidRPr="00324E01">
              <w:rPr>
                <w:rFonts w:ascii="Century Gothic" w:eastAsia="Times New Roman" w:hAnsi="Century Gothic" w:cs="Times New Roman"/>
                <w:b/>
                <w:bCs/>
                <w:color w:val="FFFFFF"/>
                <w:sz w:val="22"/>
                <w:szCs w:val="22"/>
              </w:rPr>
              <w:t>ATTAINABLE</w:t>
            </w:r>
          </w:p>
        </w:tc>
        <w:tc>
          <w:tcPr>
            <w:tcW w:w="2286" w:type="dxa"/>
            <w:tcBorders>
              <w:top w:val="single" w:sz="4" w:space="0" w:color="BFBFBF"/>
              <w:left w:val="nil"/>
              <w:bottom w:val="nil"/>
              <w:right w:val="single" w:sz="4" w:space="0" w:color="BFBFBF"/>
            </w:tcBorders>
            <w:shd w:val="clear" w:color="000000" w:fill="333F4F"/>
            <w:vAlign w:val="bottom"/>
            <w:hideMark/>
          </w:tcPr>
          <w:p w14:paraId="36D14F85" w14:textId="77777777" w:rsidR="00324E01" w:rsidRPr="00324E01" w:rsidRDefault="00324E01" w:rsidP="00324E01">
            <w:pPr>
              <w:jc w:val="center"/>
              <w:rPr>
                <w:rFonts w:ascii="Century Gothic" w:eastAsia="Times New Roman" w:hAnsi="Century Gothic" w:cs="Times New Roman"/>
                <w:b/>
                <w:bCs/>
                <w:color w:val="FFFFFF"/>
                <w:sz w:val="22"/>
                <w:szCs w:val="22"/>
              </w:rPr>
            </w:pPr>
            <w:r w:rsidRPr="00324E01">
              <w:rPr>
                <w:rFonts w:ascii="Century Gothic" w:eastAsia="Times New Roman" w:hAnsi="Century Gothic" w:cs="Times New Roman"/>
                <w:b/>
                <w:bCs/>
                <w:color w:val="FFFFFF"/>
                <w:sz w:val="22"/>
                <w:szCs w:val="22"/>
              </w:rPr>
              <w:t>RELEVANT</w:t>
            </w:r>
          </w:p>
        </w:tc>
        <w:tc>
          <w:tcPr>
            <w:tcW w:w="2286" w:type="dxa"/>
            <w:tcBorders>
              <w:top w:val="single" w:sz="4" w:space="0" w:color="BFBFBF"/>
              <w:left w:val="nil"/>
              <w:bottom w:val="nil"/>
              <w:right w:val="single" w:sz="4" w:space="0" w:color="BFBFBF"/>
            </w:tcBorders>
            <w:shd w:val="clear" w:color="000000" w:fill="333F4F"/>
            <w:noWrap/>
            <w:vAlign w:val="bottom"/>
            <w:hideMark/>
          </w:tcPr>
          <w:p w14:paraId="16E47F94" w14:textId="77777777" w:rsidR="00324E01" w:rsidRPr="00324E01" w:rsidRDefault="00324E01" w:rsidP="00324E01">
            <w:pPr>
              <w:jc w:val="center"/>
              <w:rPr>
                <w:rFonts w:ascii="Century Gothic" w:eastAsia="Times New Roman" w:hAnsi="Century Gothic" w:cs="Times New Roman"/>
                <w:b/>
                <w:bCs/>
                <w:color w:val="FFFFFF"/>
                <w:sz w:val="22"/>
                <w:szCs w:val="22"/>
              </w:rPr>
            </w:pPr>
            <w:r w:rsidRPr="00324E01">
              <w:rPr>
                <w:rFonts w:ascii="Century Gothic" w:eastAsia="Times New Roman" w:hAnsi="Century Gothic" w:cs="Times New Roman"/>
                <w:b/>
                <w:bCs/>
                <w:color w:val="FFFFFF"/>
                <w:sz w:val="22"/>
                <w:szCs w:val="22"/>
              </w:rPr>
              <w:t>TIME BASED</w:t>
            </w:r>
          </w:p>
        </w:tc>
      </w:tr>
      <w:tr w:rsidR="00324E01" w:rsidRPr="00324E01" w14:paraId="69BC5632" w14:textId="77777777" w:rsidTr="00324E01">
        <w:trPr>
          <w:trHeight w:val="576"/>
        </w:trPr>
        <w:tc>
          <w:tcPr>
            <w:tcW w:w="3505" w:type="dxa"/>
            <w:tcBorders>
              <w:top w:val="nil"/>
              <w:left w:val="single" w:sz="4" w:space="0" w:color="BFBFBF"/>
              <w:bottom w:val="single" w:sz="4" w:space="0" w:color="BFBFBF"/>
              <w:right w:val="single" w:sz="4" w:space="0" w:color="BFBFBF"/>
            </w:tcBorders>
            <w:shd w:val="clear" w:color="000000" w:fill="222B35"/>
            <w:noWrap/>
            <w:vAlign w:val="center"/>
            <w:hideMark/>
          </w:tcPr>
          <w:p w14:paraId="13382ED5" w14:textId="77777777" w:rsidR="00324E01" w:rsidRPr="00324E01" w:rsidRDefault="00324E01" w:rsidP="00324E01">
            <w:pPr>
              <w:jc w:val="center"/>
              <w:rPr>
                <w:rFonts w:ascii="Century Gothic" w:eastAsia="Times New Roman" w:hAnsi="Century Gothic" w:cs="Times New Roman"/>
                <w:b/>
                <w:bCs/>
                <w:color w:val="FFFFFF"/>
                <w:sz w:val="14"/>
                <w:szCs w:val="14"/>
              </w:rPr>
            </w:pPr>
            <w:r w:rsidRPr="00324E01">
              <w:rPr>
                <w:rFonts w:ascii="Century Gothic" w:eastAsia="Times New Roman" w:hAnsi="Century Gothic" w:cs="Times New Roman"/>
                <w:b/>
                <w:bCs/>
                <w:color w:val="FFFFFF"/>
                <w:sz w:val="14"/>
                <w:szCs w:val="14"/>
              </w:rPr>
              <w:t>What is it that you wish to achieve?</w:t>
            </w:r>
          </w:p>
        </w:tc>
        <w:tc>
          <w:tcPr>
            <w:tcW w:w="2286" w:type="dxa"/>
            <w:tcBorders>
              <w:top w:val="nil"/>
              <w:left w:val="nil"/>
              <w:bottom w:val="single" w:sz="4" w:space="0" w:color="BFBFBF"/>
              <w:right w:val="single" w:sz="4" w:space="0" w:color="BFBFBF"/>
            </w:tcBorders>
            <w:shd w:val="clear" w:color="000000" w:fill="333F4F"/>
            <w:vAlign w:val="center"/>
            <w:hideMark/>
          </w:tcPr>
          <w:p w14:paraId="6D695F58" w14:textId="77777777" w:rsidR="00324E01" w:rsidRDefault="00324E01" w:rsidP="00324E01">
            <w:pPr>
              <w:jc w:val="center"/>
              <w:rPr>
                <w:rFonts w:ascii="Century Gothic" w:eastAsia="Times New Roman" w:hAnsi="Century Gothic" w:cs="Times New Roman"/>
                <w:b/>
                <w:bCs/>
                <w:color w:val="FFFFFF"/>
                <w:sz w:val="14"/>
                <w:szCs w:val="14"/>
              </w:rPr>
            </w:pPr>
            <w:r w:rsidRPr="00324E01">
              <w:rPr>
                <w:rFonts w:ascii="Century Gothic" w:eastAsia="Times New Roman" w:hAnsi="Century Gothic" w:cs="Times New Roman"/>
                <w:b/>
                <w:bCs/>
                <w:color w:val="FFFFFF"/>
                <w:sz w:val="14"/>
                <w:szCs w:val="14"/>
              </w:rPr>
              <w:t xml:space="preserve">Who? What? Why? </w:t>
            </w:r>
          </w:p>
          <w:p w14:paraId="7E7B951F" w14:textId="77777777" w:rsidR="00324E01" w:rsidRPr="00324E01" w:rsidRDefault="00324E01" w:rsidP="00324E01">
            <w:pPr>
              <w:jc w:val="center"/>
              <w:rPr>
                <w:rFonts w:ascii="Century Gothic" w:eastAsia="Times New Roman" w:hAnsi="Century Gothic" w:cs="Times New Roman"/>
                <w:b/>
                <w:bCs/>
                <w:color w:val="FFFFFF"/>
                <w:sz w:val="14"/>
                <w:szCs w:val="14"/>
              </w:rPr>
            </w:pPr>
            <w:r w:rsidRPr="00324E01">
              <w:rPr>
                <w:rFonts w:ascii="Century Gothic" w:eastAsia="Times New Roman" w:hAnsi="Century Gothic" w:cs="Times New Roman"/>
                <w:b/>
                <w:bCs/>
                <w:color w:val="FFFFFF"/>
                <w:sz w:val="14"/>
                <w:szCs w:val="14"/>
              </w:rPr>
              <w:t>Where? When?</w:t>
            </w:r>
          </w:p>
        </w:tc>
        <w:tc>
          <w:tcPr>
            <w:tcW w:w="2286" w:type="dxa"/>
            <w:tcBorders>
              <w:top w:val="nil"/>
              <w:left w:val="nil"/>
              <w:bottom w:val="single" w:sz="4" w:space="0" w:color="BFBFBF"/>
              <w:right w:val="single" w:sz="4" w:space="0" w:color="BFBFBF"/>
            </w:tcBorders>
            <w:shd w:val="clear" w:color="000000" w:fill="333F4F"/>
            <w:vAlign w:val="center"/>
            <w:hideMark/>
          </w:tcPr>
          <w:p w14:paraId="6614C4AA" w14:textId="77777777" w:rsidR="00324E01" w:rsidRPr="00324E01" w:rsidRDefault="00324E01" w:rsidP="00324E01">
            <w:pPr>
              <w:jc w:val="center"/>
              <w:rPr>
                <w:rFonts w:ascii="Century Gothic" w:eastAsia="Times New Roman" w:hAnsi="Century Gothic" w:cs="Times New Roman"/>
                <w:b/>
                <w:bCs/>
                <w:color w:val="FFFFFF"/>
                <w:sz w:val="14"/>
                <w:szCs w:val="14"/>
              </w:rPr>
            </w:pPr>
            <w:r w:rsidRPr="00324E01">
              <w:rPr>
                <w:rFonts w:ascii="Century Gothic" w:eastAsia="Times New Roman" w:hAnsi="Century Gothic" w:cs="Times New Roman"/>
                <w:b/>
                <w:bCs/>
                <w:color w:val="FFFFFF"/>
                <w:sz w:val="14"/>
                <w:szCs w:val="14"/>
              </w:rPr>
              <w:t xml:space="preserve">How much? </w:t>
            </w:r>
            <w:r w:rsidRPr="00324E01">
              <w:rPr>
                <w:rFonts w:ascii="Century Gothic" w:eastAsia="Times New Roman" w:hAnsi="Century Gothic" w:cs="Times New Roman"/>
                <w:b/>
                <w:bCs/>
                <w:color w:val="FFFFFF"/>
                <w:sz w:val="14"/>
                <w:szCs w:val="14"/>
              </w:rPr>
              <w:br/>
              <w:t>How often? How many?</w:t>
            </w:r>
          </w:p>
        </w:tc>
        <w:tc>
          <w:tcPr>
            <w:tcW w:w="2286" w:type="dxa"/>
            <w:tcBorders>
              <w:top w:val="nil"/>
              <w:left w:val="nil"/>
              <w:bottom w:val="single" w:sz="4" w:space="0" w:color="BFBFBF"/>
              <w:right w:val="single" w:sz="4" w:space="0" w:color="BFBFBF"/>
            </w:tcBorders>
            <w:shd w:val="clear" w:color="000000" w:fill="333F4F"/>
            <w:vAlign w:val="center"/>
            <w:hideMark/>
          </w:tcPr>
          <w:p w14:paraId="45C99815" w14:textId="77777777" w:rsidR="00324E01" w:rsidRPr="00324E01" w:rsidRDefault="00324E01" w:rsidP="00324E01">
            <w:pPr>
              <w:jc w:val="center"/>
              <w:rPr>
                <w:rFonts w:ascii="Century Gothic" w:eastAsia="Times New Roman" w:hAnsi="Century Gothic" w:cs="Times New Roman"/>
                <w:b/>
                <w:bCs/>
                <w:color w:val="FFFFFF"/>
                <w:sz w:val="14"/>
                <w:szCs w:val="14"/>
              </w:rPr>
            </w:pPr>
            <w:r w:rsidRPr="00324E01">
              <w:rPr>
                <w:rFonts w:ascii="Century Gothic" w:eastAsia="Times New Roman" w:hAnsi="Century Gothic" w:cs="Times New Roman"/>
                <w:b/>
                <w:bCs/>
                <w:color w:val="FFFFFF"/>
                <w:sz w:val="14"/>
                <w:szCs w:val="14"/>
              </w:rPr>
              <w:t xml:space="preserve">Achievable? </w:t>
            </w:r>
          </w:p>
        </w:tc>
        <w:tc>
          <w:tcPr>
            <w:tcW w:w="2286" w:type="dxa"/>
            <w:tcBorders>
              <w:top w:val="nil"/>
              <w:left w:val="nil"/>
              <w:bottom w:val="single" w:sz="4" w:space="0" w:color="BFBFBF"/>
              <w:right w:val="single" w:sz="4" w:space="0" w:color="BFBFBF"/>
            </w:tcBorders>
            <w:shd w:val="clear" w:color="000000" w:fill="333F4F"/>
            <w:vAlign w:val="center"/>
            <w:hideMark/>
          </w:tcPr>
          <w:p w14:paraId="61DC2DCD" w14:textId="77777777" w:rsidR="00324E01" w:rsidRPr="00324E01" w:rsidRDefault="00324E01" w:rsidP="00324E01">
            <w:pPr>
              <w:jc w:val="center"/>
              <w:rPr>
                <w:rFonts w:ascii="Century Gothic" w:eastAsia="Times New Roman" w:hAnsi="Century Gothic" w:cs="Times New Roman"/>
                <w:b/>
                <w:bCs/>
                <w:color w:val="FFFFFF"/>
                <w:sz w:val="14"/>
                <w:szCs w:val="14"/>
              </w:rPr>
            </w:pPr>
            <w:r w:rsidRPr="00324E01">
              <w:rPr>
                <w:rFonts w:ascii="Century Gothic" w:eastAsia="Times New Roman" w:hAnsi="Century Gothic" w:cs="Times New Roman"/>
                <w:b/>
                <w:bCs/>
                <w:color w:val="FFFFFF"/>
                <w:sz w:val="14"/>
                <w:szCs w:val="14"/>
              </w:rPr>
              <w:t xml:space="preserve">Is it crucial to what you wish </w:t>
            </w:r>
            <w:r w:rsidRPr="00324E01">
              <w:rPr>
                <w:rFonts w:ascii="Century Gothic" w:eastAsia="Times New Roman" w:hAnsi="Century Gothic" w:cs="Times New Roman"/>
                <w:b/>
                <w:bCs/>
                <w:color w:val="FFFFFF"/>
                <w:sz w:val="14"/>
                <w:szCs w:val="14"/>
              </w:rPr>
              <w:br/>
              <w:t xml:space="preserve">to ultimately achieve? </w:t>
            </w:r>
          </w:p>
        </w:tc>
        <w:tc>
          <w:tcPr>
            <w:tcW w:w="2286" w:type="dxa"/>
            <w:tcBorders>
              <w:top w:val="nil"/>
              <w:left w:val="nil"/>
              <w:bottom w:val="single" w:sz="4" w:space="0" w:color="BFBFBF"/>
              <w:right w:val="single" w:sz="4" w:space="0" w:color="BFBFBF"/>
            </w:tcBorders>
            <w:shd w:val="clear" w:color="000000" w:fill="333F4F"/>
            <w:noWrap/>
            <w:vAlign w:val="center"/>
            <w:hideMark/>
          </w:tcPr>
          <w:p w14:paraId="56D5F8F3" w14:textId="77777777" w:rsidR="00324E01" w:rsidRPr="00324E01" w:rsidRDefault="00324E01" w:rsidP="00324E01">
            <w:pPr>
              <w:jc w:val="center"/>
              <w:rPr>
                <w:rFonts w:ascii="Century Gothic" w:eastAsia="Times New Roman" w:hAnsi="Century Gothic" w:cs="Times New Roman"/>
                <w:b/>
                <w:bCs/>
                <w:color w:val="FFFFFF"/>
                <w:sz w:val="14"/>
                <w:szCs w:val="14"/>
              </w:rPr>
            </w:pPr>
            <w:r w:rsidRPr="00324E01">
              <w:rPr>
                <w:rFonts w:ascii="Century Gothic" w:eastAsia="Times New Roman" w:hAnsi="Century Gothic" w:cs="Times New Roman"/>
                <w:b/>
                <w:bCs/>
                <w:color w:val="FFFFFF"/>
                <w:sz w:val="14"/>
                <w:szCs w:val="14"/>
              </w:rPr>
              <w:t>When?</w:t>
            </w:r>
          </w:p>
        </w:tc>
      </w:tr>
      <w:tr w:rsidR="00324E01" w:rsidRPr="00324E01" w14:paraId="673C4FAD" w14:textId="77777777" w:rsidTr="00324E01">
        <w:trPr>
          <w:trHeight w:val="1728"/>
        </w:trPr>
        <w:tc>
          <w:tcPr>
            <w:tcW w:w="3505" w:type="dxa"/>
            <w:tcBorders>
              <w:top w:val="nil"/>
              <w:left w:val="single" w:sz="4" w:space="0" w:color="BFBFBF"/>
              <w:bottom w:val="single" w:sz="4" w:space="0" w:color="BFBFBF"/>
              <w:right w:val="single" w:sz="4" w:space="0" w:color="BFBFBF"/>
            </w:tcBorders>
            <w:shd w:val="clear" w:color="000000" w:fill="F2F2F2"/>
            <w:vAlign w:val="center"/>
            <w:hideMark/>
          </w:tcPr>
          <w:p w14:paraId="7943A6C9"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33625911"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5EFFB851"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134EDEC9"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53C572F3"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58D7BB61"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r>
      <w:tr w:rsidR="00324E01" w:rsidRPr="00324E01" w14:paraId="4B417782" w14:textId="77777777" w:rsidTr="00324E01">
        <w:trPr>
          <w:trHeight w:val="1728"/>
        </w:trPr>
        <w:tc>
          <w:tcPr>
            <w:tcW w:w="3505" w:type="dxa"/>
            <w:tcBorders>
              <w:top w:val="nil"/>
              <w:left w:val="single" w:sz="4" w:space="0" w:color="BFBFBF"/>
              <w:bottom w:val="single" w:sz="4" w:space="0" w:color="BFBFBF"/>
              <w:right w:val="single" w:sz="4" w:space="0" w:color="BFBFBF"/>
            </w:tcBorders>
            <w:shd w:val="clear" w:color="000000" w:fill="F2F2F2"/>
            <w:vAlign w:val="center"/>
            <w:hideMark/>
          </w:tcPr>
          <w:p w14:paraId="0FC99F14"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44E88613"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276C6F81"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05FE7139"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0D4A4484"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75334741"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r>
      <w:tr w:rsidR="00324E01" w:rsidRPr="00324E01" w14:paraId="69302C84" w14:textId="77777777" w:rsidTr="00324E01">
        <w:trPr>
          <w:trHeight w:val="1728"/>
        </w:trPr>
        <w:tc>
          <w:tcPr>
            <w:tcW w:w="3505" w:type="dxa"/>
            <w:tcBorders>
              <w:top w:val="nil"/>
              <w:left w:val="single" w:sz="4" w:space="0" w:color="BFBFBF"/>
              <w:bottom w:val="single" w:sz="4" w:space="0" w:color="BFBFBF"/>
              <w:right w:val="single" w:sz="4" w:space="0" w:color="BFBFBF"/>
            </w:tcBorders>
            <w:shd w:val="clear" w:color="000000" w:fill="F2F2F2"/>
            <w:vAlign w:val="center"/>
            <w:hideMark/>
          </w:tcPr>
          <w:p w14:paraId="29928979"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75B0B93A"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17BED0D9"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0E5EC22B"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644B9AF9"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43853ADE"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r>
      <w:tr w:rsidR="00324E01" w:rsidRPr="00324E01" w14:paraId="131BEDBD" w14:textId="77777777" w:rsidTr="00324E01">
        <w:trPr>
          <w:trHeight w:val="1728"/>
        </w:trPr>
        <w:tc>
          <w:tcPr>
            <w:tcW w:w="3505" w:type="dxa"/>
            <w:tcBorders>
              <w:top w:val="nil"/>
              <w:left w:val="single" w:sz="4" w:space="0" w:color="BFBFBF"/>
              <w:bottom w:val="single" w:sz="4" w:space="0" w:color="BFBFBF"/>
              <w:right w:val="single" w:sz="4" w:space="0" w:color="BFBFBF"/>
            </w:tcBorders>
            <w:shd w:val="clear" w:color="000000" w:fill="F2F2F2"/>
            <w:vAlign w:val="center"/>
            <w:hideMark/>
          </w:tcPr>
          <w:p w14:paraId="7828A3EF"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4A25FBD0"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2E3A3B4C"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0B019932"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575ECAAF"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6A928C44"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r>
      <w:tr w:rsidR="00324E01" w:rsidRPr="00324E01" w14:paraId="7430D0DB" w14:textId="77777777" w:rsidTr="00324E01">
        <w:trPr>
          <w:trHeight w:val="1728"/>
        </w:trPr>
        <w:tc>
          <w:tcPr>
            <w:tcW w:w="3505" w:type="dxa"/>
            <w:tcBorders>
              <w:top w:val="nil"/>
              <w:left w:val="single" w:sz="4" w:space="0" w:color="BFBFBF"/>
              <w:bottom w:val="single" w:sz="4" w:space="0" w:color="BFBFBF"/>
              <w:right w:val="single" w:sz="4" w:space="0" w:color="BFBFBF"/>
            </w:tcBorders>
            <w:shd w:val="clear" w:color="000000" w:fill="F2F2F2"/>
            <w:vAlign w:val="center"/>
            <w:hideMark/>
          </w:tcPr>
          <w:p w14:paraId="317C27C1"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030DE485"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470467C8"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0F0E369C"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2F51A5B6"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c>
          <w:tcPr>
            <w:tcW w:w="2286" w:type="dxa"/>
            <w:tcBorders>
              <w:top w:val="nil"/>
              <w:left w:val="nil"/>
              <w:bottom w:val="single" w:sz="4" w:space="0" w:color="BFBFBF"/>
              <w:right w:val="single" w:sz="4" w:space="0" w:color="BFBFBF"/>
            </w:tcBorders>
            <w:shd w:val="clear" w:color="auto" w:fill="auto"/>
            <w:vAlign w:val="center"/>
            <w:hideMark/>
          </w:tcPr>
          <w:p w14:paraId="6A4F02F1" w14:textId="77777777" w:rsidR="00324E01" w:rsidRPr="00324E01" w:rsidRDefault="00324E01" w:rsidP="00324E01">
            <w:pPr>
              <w:rPr>
                <w:rFonts w:ascii="Century Gothic" w:eastAsia="Times New Roman" w:hAnsi="Century Gothic" w:cs="Times New Roman"/>
                <w:color w:val="000000"/>
                <w:sz w:val="16"/>
                <w:szCs w:val="16"/>
              </w:rPr>
            </w:pPr>
            <w:r w:rsidRPr="00324E01">
              <w:rPr>
                <w:rFonts w:ascii="Century Gothic" w:eastAsia="Times New Roman" w:hAnsi="Century Gothic" w:cs="Times New Roman"/>
                <w:color w:val="000000"/>
                <w:sz w:val="16"/>
                <w:szCs w:val="16"/>
              </w:rPr>
              <w:t> </w:t>
            </w:r>
          </w:p>
        </w:tc>
      </w:tr>
    </w:tbl>
    <w:p w14:paraId="0FC964B0" w14:textId="77777777" w:rsidR="00650422" w:rsidRPr="00100034" w:rsidRDefault="00650422">
      <w:pPr>
        <w:rPr>
          <w:rFonts w:ascii="Century Gothic" w:eastAsia="Times New Roman" w:hAnsi="Century Gothic" w:cs="Arial"/>
          <w:b/>
          <w:bCs/>
          <w:color w:val="808080" w:themeColor="background1" w:themeShade="80"/>
          <w:sz w:val="13"/>
          <w:szCs w:val="44"/>
        </w:rPr>
      </w:pPr>
    </w:p>
    <w:p w14:paraId="3C28629E" w14:textId="77777777" w:rsidR="00A12BBB" w:rsidRPr="00780B9C" w:rsidRDefault="00A12BBB" w:rsidP="00D16763">
      <w:pPr>
        <w:rPr>
          <w:rFonts w:ascii="Century Gothic" w:eastAsia="Times New Roman" w:hAnsi="Century Gothic" w:cs="Arial"/>
          <w:b/>
          <w:bCs/>
          <w:color w:val="808080" w:themeColor="background1" w:themeShade="80"/>
          <w:sz w:val="36"/>
          <w:szCs w:val="44"/>
        </w:rPr>
      </w:pPr>
    </w:p>
    <w:p w14:paraId="745C2774"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Style w:val="TableGrid"/>
        <w:tblW w:w="13882"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82"/>
      </w:tblGrid>
      <w:tr w:rsidR="00B63006" w14:paraId="4FF987EA" w14:textId="77777777" w:rsidTr="0051282D">
        <w:trPr>
          <w:trHeight w:val="3168"/>
        </w:trPr>
        <w:tc>
          <w:tcPr>
            <w:tcW w:w="13882" w:type="dxa"/>
          </w:tcPr>
          <w:p w14:paraId="0E62881A"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750C03C4" w14:textId="77777777" w:rsidR="00B63006" w:rsidRDefault="00B63006" w:rsidP="00C45E04">
            <w:pPr>
              <w:rPr>
                <w:rFonts w:ascii="Century Gothic" w:hAnsi="Century Gothic" w:cs="Arial"/>
                <w:szCs w:val="20"/>
              </w:rPr>
            </w:pPr>
          </w:p>
          <w:p w14:paraId="6C98643D" w14:textId="77777777" w:rsidR="00B63006" w:rsidRDefault="00027455" w:rsidP="00C45E04">
            <w:pPr>
              <w:rPr>
                <w:rFonts w:ascii="Century Gothic" w:hAnsi="Century Gothic" w:cs="Arial"/>
                <w:szCs w:val="20"/>
              </w:rPr>
            </w:pPr>
            <w:r w:rsidRPr="00027455">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p>
          <w:p w14:paraId="1ADED1A5" w14:textId="77777777" w:rsidR="00027455" w:rsidRDefault="00027455" w:rsidP="00C45E04">
            <w:pPr>
              <w:rPr>
                <w:rFonts w:ascii="Century Gothic" w:hAnsi="Century Gothic" w:cs="Arial"/>
                <w:sz w:val="20"/>
                <w:szCs w:val="20"/>
              </w:rPr>
            </w:pPr>
          </w:p>
          <w:p w14:paraId="0537AF79" w14:textId="6B39ABFC" w:rsidR="00027455" w:rsidRPr="00027455" w:rsidRDefault="00027455" w:rsidP="00027455">
            <w:pPr>
              <w:rPr>
                <w:rFonts w:ascii="Century Gothic" w:hAnsi="Century Gothic" w:cs="Arial"/>
                <w:sz w:val="20"/>
                <w:szCs w:val="20"/>
              </w:rPr>
            </w:pPr>
            <w:r w:rsidRPr="00027455">
              <w:rPr>
                <w:rFonts w:ascii="Century Gothic" w:hAnsi="Century Gothic" w:cs="Arial"/>
                <w:sz w:val="20"/>
                <w:szCs w:val="20"/>
              </w:rPr>
              <w:t xml:space="preserve">This material is intended for individual use only. </w:t>
            </w:r>
          </w:p>
          <w:p w14:paraId="43773A04" w14:textId="44536656" w:rsidR="00027455" w:rsidRDefault="00027455" w:rsidP="00027455">
            <w:pPr>
              <w:rPr>
                <w:rFonts w:ascii="Century Gothic" w:hAnsi="Century Gothic" w:cs="Arial"/>
                <w:sz w:val="20"/>
                <w:szCs w:val="20"/>
              </w:rPr>
            </w:pPr>
            <w:r w:rsidRPr="00027455">
              <w:rPr>
                <w:rFonts w:ascii="Century Gothic" w:hAnsi="Century Gothic" w:cs="Arial"/>
                <w:sz w:val="20"/>
                <w:szCs w:val="20"/>
              </w:rPr>
              <w:t>© Esports Tower LLC - All rights reserved.</w:t>
            </w:r>
          </w:p>
        </w:tc>
      </w:tr>
    </w:tbl>
    <w:p w14:paraId="32DFFB65" w14:textId="77777777" w:rsidR="008D4D59" w:rsidRDefault="008D4D59" w:rsidP="00B63006">
      <w:pPr>
        <w:rPr>
          <w:rFonts w:ascii="Century Gothic" w:hAnsi="Century Gothic" w:cs="Times New Roman"/>
        </w:rPr>
      </w:pPr>
    </w:p>
    <w:p w14:paraId="55BC0DEF" w14:textId="77777777" w:rsidR="00B63006" w:rsidRDefault="00B63006" w:rsidP="00B63006">
      <w:pPr>
        <w:rPr>
          <w:rFonts w:ascii="Century Gothic" w:hAnsi="Century Gothic" w:cs="Times New Roman"/>
        </w:rPr>
      </w:pPr>
    </w:p>
    <w:p w14:paraId="2A6F652A" w14:textId="77777777" w:rsidR="00B63006" w:rsidRDefault="00B63006" w:rsidP="00B63006">
      <w:pPr>
        <w:rPr>
          <w:rFonts w:ascii="Century Gothic" w:hAnsi="Century Gothic" w:cs="Times New Roman"/>
        </w:rPr>
      </w:pPr>
    </w:p>
    <w:p w14:paraId="0E88BFD9" w14:textId="77777777" w:rsidR="00B63006" w:rsidRDefault="00B63006" w:rsidP="00B63006">
      <w:pPr>
        <w:rPr>
          <w:rFonts w:ascii="Century Gothic" w:hAnsi="Century Gothic" w:cs="Times New Roman"/>
        </w:rPr>
      </w:pPr>
    </w:p>
    <w:p w14:paraId="2F34952A" w14:textId="77777777" w:rsidR="00B63006" w:rsidRDefault="00B63006" w:rsidP="00B63006">
      <w:pPr>
        <w:rPr>
          <w:rFonts w:ascii="Century Gothic" w:hAnsi="Century Gothic" w:cs="Times New Roman"/>
        </w:rPr>
      </w:pPr>
    </w:p>
    <w:p w14:paraId="0F4B41FB" w14:textId="77777777" w:rsidR="00B63006" w:rsidRPr="00B63006" w:rsidRDefault="00B63006" w:rsidP="00B63006">
      <w:pPr>
        <w:rPr>
          <w:rFonts w:ascii="Century Gothic" w:hAnsi="Century Gothic" w:cs="Times New Roman"/>
        </w:rPr>
      </w:pPr>
    </w:p>
    <w:sectPr w:rsidR="00B63006" w:rsidRPr="00B63006" w:rsidSect="00B02B23">
      <w:headerReference w:type="default" r:id="rId9"/>
      <w:pgSz w:w="15840" w:h="12240" w:orient="landscape"/>
      <w:pgMar w:top="360" w:right="360" w:bottom="360"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92EA" w14:textId="77777777" w:rsidR="00AE28F4" w:rsidRDefault="00AE28F4" w:rsidP="00DB2412">
      <w:r>
        <w:separator/>
      </w:r>
    </w:p>
  </w:endnote>
  <w:endnote w:type="continuationSeparator" w:id="0">
    <w:p w14:paraId="24FFCEF0" w14:textId="77777777" w:rsidR="00AE28F4" w:rsidRDefault="00AE28F4"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224F" w14:textId="77777777" w:rsidR="00AE28F4" w:rsidRDefault="00AE28F4" w:rsidP="00DB2412">
      <w:r>
        <w:separator/>
      </w:r>
    </w:p>
  </w:footnote>
  <w:footnote w:type="continuationSeparator" w:id="0">
    <w:p w14:paraId="54F16A57" w14:textId="77777777" w:rsidR="00AE28F4" w:rsidRDefault="00AE28F4"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B31E"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246300">
    <w:abstractNumId w:val="1"/>
  </w:num>
  <w:num w:numId="2" w16cid:durableId="552543125">
    <w:abstractNumId w:val="2"/>
  </w:num>
  <w:num w:numId="3" w16cid:durableId="51874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MLUAIkMTCwNLcyUdpeDU4uLM/DyQApNaAN/AMWQsAAAA"/>
  </w:docVars>
  <w:rsids>
    <w:rsidRoot w:val="00027455"/>
    <w:rsid w:val="00005410"/>
    <w:rsid w:val="000102CA"/>
    <w:rsid w:val="00027455"/>
    <w:rsid w:val="000707ED"/>
    <w:rsid w:val="000870BA"/>
    <w:rsid w:val="000A6B42"/>
    <w:rsid w:val="000C3DA2"/>
    <w:rsid w:val="000C671F"/>
    <w:rsid w:val="000E7935"/>
    <w:rsid w:val="00100034"/>
    <w:rsid w:val="00107A05"/>
    <w:rsid w:val="0014094F"/>
    <w:rsid w:val="001479BA"/>
    <w:rsid w:val="00157F65"/>
    <w:rsid w:val="00165169"/>
    <w:rsid w:val="00246934"/>
    <w:rsid w:val="0028063E"/>
    <w:rsid w:val="00283CD7"/>
    <w:rsid w:val="00324E01"/>
    <w:rsid w:val="0038101D"/>
    <w:rsid w:val="003D6150"/>
    <w:rsid w:val="003E4943"/>
    <w:rsid w:val="003E4F0D"/>
    <w:rsid w:val="003F4952"/>
    <w:rsid w:val="0040428F"/>
    <w:rsid w:val="00437607"/>
    <w:rsid w:val="00442819"/>
    <w:rsid w:val="00466C6C"/>
    <w:rsid w:val="00471C74"/>
    <w:rsid w:val="0047429C"/>
    <w:rsid w:val="0049296E"/>
    <w:rsid w:val="00492EED"/>
    <w:rsid w:val="004937B7"/>
    <w:rsid w:val="004A2939"/>
    <w:rsid w:val="004E6FB6"/>
    <w:rsid w:val="0051282D"/>
    <w:rsid w:val="005160C4"/>
    <w:rsid w:val="00521646"/>
    <w:rsid w:val="00523569"/>
    <w:rsid w:val="00523965"/>
    <w:rsid w:val="005302C5"/>
    <w:rsid w:val="00553AE9"/>
    <w:rsid w:val="00563A52"/>
    <w:rsid w:val="005A42B5"/>
    <w:rsid w:val="005A5A20"/>
    <w:rsid w:val="005B4922"/>
    <w:rsid w:val="00650422"/>
    <w:rsid w:val="0065609B"/>
    <w:rsid w:val="006666A2"/>
    <w:rsid w:val="006A3315"/>
    <w:rsid w:val="006B233B"/>
    <w:rsid w:val="00700904"/>
    <w:rsid w:val="00723482"/>
    <w:rsid w:val="0074716D"/>
    <w:rsid w:val="00762690"/>
    <w:rsid w:val="00780B9C"/>
    <w:rsid w:val="00781C86"/>
    <w:rsid w:val="007E0149"/>
    <w:rsid w:val="007E231D"/>
    <w:rsid w:val="007E5B5E"/>
    <w:rsid w:val="0083365C"/>
    <w:rsid w:val="008C1A69"/>
    <w:rsid w:val="008C2606"/>
    <w:rsid w:val="008D1EAD"/>
    <w:rsid w:val="008D4D59"/>
    <w:rsid w:val="008E2435"/>
    <w:rsid w:val="008F3925"/>
    <w:rsid w:val="00942DA6"/>
    <w:rsid w:val="0094694C"/>
    <w:rsid w:val="00962266"/>
    <w:rsid w:val="00965C46"/>
    <w:rsid w:val="00985675"/>
    <w:rsid w:val="009C4521"/>
    <w:rsid w:val="009F6C45"/>
    <w:rsid w:val="00A02960"/>
    <w:rsid w:val="00A12BBB"/>
    <w:rsid w:val="00A24B2D"/>
    <w:rsid w:val="00A41540"/>
    <w:rsid w:val="00A731F7"/>
    <w:rsid w:val="00A7502B"/>
    <w:rsid w:val="00AD0D94"/>
    <w:rsid w:val="00AE28F4"/>
    <w:rsid w:val="00B02B23"/>
    <w:rsid w:val="00B02F13"/>
    <w:rsid w:val="00B173D0"/>
    <w:rsid w:val="00B45269"/>
    <w:rsid w:val="00B63006"/>
    <w:rsid w:val="00B6597D"/>
    <w:rsid w:val="00B92110"/>
    <w:rsid w:val="00BC1A20"/>
    <w:rsid w:val="00C01A37"/>
    <w:rsid w:val="00C21BBB"/>
    <w:rsid w:val="00C624A3"/>
    <w:rsid w:val="00CF387D"/>
    <w:rsid w:val="00D06B25"/>
    <w:rsid w:val="00D16763"/>
    <w:rsid w:val="00D4502B"/>
    <w:rsid w:val="00D50C51"/>
    <w:rsid w:val="00D52905"/>
    <w:rsid w:val="00D620F1"/>
    <w:rsid w:val="00D72CB6"/>
    <w:rsid w:val="00D8021D"/>
    <w:rsid w:val="00D96B95"/>
    <w:rsid w:val="00D970D9"/>
    <w:rsid w:val="00DB2412"/>
    <w:rsid w:val="00E072C6"/>
    <w:rsid w:val="00E129CB"/>
    <w:rsid w:val="00E33AA3"/>
    <w:rsid w:val="00EA104E"/>
    <w:rsid w:val="00EC307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1CE40"/>
  <w15:chartTrackingRefBased/>
  <w15:docId w15:val="{2F163389-173F-4D34-B631-D6A199A9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70740591">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13025529">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04713292">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989294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09063693">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Goal-Chart-Template%20-%20edi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BC93D7-D8B8-4D9A-A6A5-1816AD83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Goal-Chart-Template - editable</Template>
  <TotalTime>5</TotalTime>
  <Pages>2</Pages>
  <Words>101</Words>
  <Characters>892</Characters>
  <Application>Microsoft Office Word</Application>
  <DocSecurity>0</DocSecurity>
  <Lines>148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Fisher - Peak Road Partners</dc:creator>
  <cp:keywords/>
  <dc:description/>
  <cp:lastModifiedBy>Melissa Fisher</cp:lastModifiedBy>
  <cp:revision>4</cp:revision>
  <cp:lastPrinted>2017-10-13T16:21:00Z</cp:lastPrinted>
  <dcterms:created xsi:type="dcterms:W3CDTF">2023-01-15T19:51:00Z</dcterms:created>
  <dcterms:modified xsi:type="dcterms:W3CDTF">2023-01-15T21:09:00Z</dcterms:modified>
</cp:coreProperties>
</file>